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562CE5" w:rsidRPr="00562CE5" w:rsidRDefault="00562CE5" w:rsidP="00562CE5">
      <w:pPr>
        <w:rPr>
          <w:rFonts w:ascii="Verdana" w:hAnsi="Verdana" w:cs="Arial"/>
          <w:color w:val="2D0A90"/>
        </w:rPr>
      </w:pPr>
      <w:r w:rsidRPr="00562CE5">
        <w:rPr>
          <w:rFonts w:ascii="Verdana" w:hAnsi="Verdana" w:cs="Arial"/>
          <w:color w:val="2D0A90"/>
        </w:rPr>
        <w:t>IL LAVORO</w:t>
      </w:r>
    </w:p>
    <w:p w:rsidR="00562CE5" w:rsidRPr="00562CE5" w:rsidRDefault="00562CE5" w:rsidP="00562CE5">
      <w:pPr>
        <w:pStyle w:val="Titolo1"/>
        <w:rPr>
          <w:color w:val="2D0A90"/>
          <w:sz w:val="22"/>
        </w:rPr>
      </w:pPr>
      <w:r w:rsidRPr="00562CE5">
        <w:rPr>
          <w:color w:val="2D0A90"/>
        </w:rPr>
        <w:t>Supplemento di Repubblica                                                                                10 agosto 1999</w:t>
      </w:r>
    </w:p>
    <w:p w:rsidR="00562CE5" w:rsidRPr="00562CE5" w:rsidRDefault="00562CE5" w:rsidP="00562CE5">
      <w:pPr>
        <w:pStyle w:val="Corpodeltesto"/>
        <w:jc w:val="left"/>
        <w:rPr>
          <w:color w:val="2D0A90"/>
          <w:sz w:val="72"/>
        </w:rPr>
      </w:pPr>
    </w:p>
    <w:p w:rsidR="00562CE5" w:rsidRPr="00562CE5" w:rsidRDefault="00562CE5" w:rsidP="00562CE5">
      <w:pPr>
        <w:pStyle w:val="Corpodeltesto"/>
        <w:jc w:val="left"/>
        <w:rPr>
          <w:color w:val="2D0A90"/>
          <w:sz w:val="72"/>
        </w:rPr>
      </w:pPr>
      <w:r w:rsidRPr="00562CE5">
        <w:rPr>
          <w:color w:val="2D0A90"/>
          <w:sz w:val="72"/>
        </w:rPr>
        <w:t>Chiedete al “</w:t>
      </w:r>
      <w:proofErr w:type="spellStart"/>
      <w:r w:rsidRPr="00562CE5">
        <w:rPr>
          <w:color w:val="2D0A90"/>
          <w:sz w:val="72"/>
        </w:rPr>
        <w:t>Pianacci</w:t>
      </w:r>
      <w:proofErr w:type="spellEnd"/>
      <w:r w:rsidRPr="00562CE5">
        <w:rPr>
          <w:color w:val="2D0A90"/>
          <w:sz w:val="72"/>
        </w:rPr>
        <w:t xml:space="preserve">” </w:t>
      </w:r>
      <w:r w:rsidRPr="00562CE5">
        <w:rPr>
          <w:color w:val="2D0A90"/>
          <w:sz w:val="72"/>
        </w:rPr>
        <w:br/>
        <w:t>se c'è un posto di lavoro</w:t>
      </w:r>
    </w:p>
    <w:p w:rsidR="00562CE5" w:rsidRPr="00562CE5" w:rsidRDefault="00562CE5" w:rsidP="00562CE5">
      <w:pPr>
        <w:pStyle w:val="Corpodeltesto2"/>
        <w:ind w:firstLine="907"/>
        <w:jc w:val="left"/>
        <w:rPr>
          <w:rFonts w:ascii="Verdana" w:hAnsi="Verdana"/>
          <w:color w:val="2D0A90"/>
        </w:rPr>
      </w:pPr>
    </w:p>
    <w:p w:rsidR="00562CE5" w:rsidRDefault="00562CE5" w:rsidP="00562CE5">
      <w:pPr>
        <w:pStyle w:val="Corpodeltesto2"/>
        <w:ind w:firstLine="907"/>
        <w:jc w:val="left"/>
        <w:rPr>
          <w:rFonts w:ascii="Verdana" w:hAnsi="Verdana"/>
          <w:color w:val="2D0A90"/>
          <w:sz w:val="22"/>
          <w:szCs w:val="22"/>
        </w:rPr>
      </w:pPr>
      <w:r w:rsidRPr="00562CE5">
        <w:rPr>
          <w:rFonts w:ascii="Verdana" w:hAnsi="Verdana"/>
          <w:color w:val="2D0A90"/>
          <w:sz w:val="22"/>
          <w:szCs w:val="22"/>
        </w:rPr>
        <w:t>Segnali di attenzione degli enti locali genovesi, dei sinda</w:t>
      </w:r>
      <w:r w:rsidRPr="00562CE5">
        <w:rPr>
          <w:rFonts w:ascii="Verdana" w:hAnsi="Verdana"/>
          <w:color w:val="2D0A90"/>
          <w:sz w:val="22"/>
          <w:szCs w:val="22"/>
        </w:rPr>
        <w:softHyphen/>
        <w:t xml:space="preserve">cati e dell'Autorità portuale per i giovani del </w:t>
      </w:r>
      <w:proofErr w:type="spellStart"/>
      <w:r w:rsidRPr="00562CE5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562CE5">
        <w:rPr>
          <w:rFonts w:ascii="Verdana" w:hAnsi="Verdana"/>
          <w:color w:val="2D0A90"/>
          <w:sz w:val="22"/>
          <w:szCs w:val="22"/>
        </w:rPr>
        <w:t xml:space="preserve"> di </w:t>
      </w:r>
      <w:proofErr w:type="spellStart"/>
      <w:r w:rsidRPr="00562CE5">
        <w:rPr>
          <w:rFonts w:ascii="Verdana" w:hAnsi="Verdana"/>
          <w:color w:val="2D0A90"/>
          <w:sz w:val="22"/>
          <w:szCs w:val="22"/>
        </w:rPr>
        <w:t>Prà</w:t>
      </w:r>
      <w:proofErr w:type="spellEnd"/>
      <w:r w:rsidRPr="00562CE5">
        <w:rPr>
          <w:rFonts w:ascii="Verdana" w:hAnsi="Verdana"/>
          <w:color w:val="2D0A90"/>
          <w:sz w:val="22"/>
          <w:szCs w:val="22"/>
        </w:rPr>
        <w:t xml:space="preserve">, uno dei quartieri più “difficili” della città. </w:t>
      </w:r>
    </w:p>
    <w:p w:rsidR="00562CE5" w:rsidRPr="00562CE5" w:rsidRDefault="00562CE5" w:rsidP="00562CE5">
      <w:pPr>
        <w:pStyle w:val="Corpodeltesto2"/>
        <w:ind w:firstLine="907"/>
        <w:jc w:val="left"/>
        <w:rPr>
          <w:rFonts w:ascii="Verdana" w:hAnsi="Verdana"/>
          <w:color w:val="2D0A90"/>
          <w:sz w:val="22"/>
          <w:szCs w:val="22"/>
        </w:rPr>
      </w:pPr>
    </w:p>
    <w:p w:rsidR="00562CE5" w:rsidRDefault="00562CE5" w:rsidP="00562CE5">
      <w:pPr>
        <w:pStyle w:val="Corpodeltesto2"/>
        <w:ind w:firstLine="907"/>
        <w:jc w:val="left"/>
        <w:rPr>
          <w:rFonts w:ascii="Verdana" w:hAnsi="Verdana"/>
          <w:color w:val="2D0A90"/>
          <w:sz w:val="22"/>
          <w:szCs w:val="22"/>
        </w:rPr>
      </w:pPr>
      <w:r w:rsidRPr="00562CE5">
        <w:rPr>
          <w:rFonts w:ascii="Verdana" w:hAnsi="Verdana"/>
          <w:color w:val="2D0A90"/>
          <w:sz w:val="22"/>
          <w:szCs w:val="22"/>
        </w:rPr>
        <w:t>Per combattere l'emargi</w:t>
      </w:r>
      <w:r w:rsidRPr="00562CE5">
        <w:rPr>
          <w:rFonts w:ascii="Verdana" w:hAnsi="Verdana"/>
          <w:color w:val="2D0A90"/>
          <w:sz w:val="22"/>
          <w:szCs w:val="22"/>
        </w:rPr>
        <w:softHyphen/>
        <w:t>nazione è stata raggiunta un'intesa con il Consorzio sportivo “</w:t>
      </w:r>
      <w:proofErr w:type="spellStart"/>
      <w:r w:rsidRPr="00562CE5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562CE5">
        <w:rPr>
          <w:rFonts w:ascii="Verdana" w:hAnsi="Verdana"/>
          <w:color w:val="2D0A90"/>
          <w:sz w:val="22"/>
          <w:szCs w:val="22"/>
        </w:rPr>
        <w:t>”, da alcuni anni la realtà più vivace della zona, che prevede, nel rispetto delle norme sull’avviamento al lavoro, ini</w:t>
      </w:r>
      <w:r w:rsidRPr="00562CE5">
        <w:rPr>
          <w:rFonts w:ascii="Verdana" w:hAnsi="Verdana"/>
          <w:color w:val="2D0A90"/>
          <w:sz w:val="22"/>
          <w:szCs w:val="22"/>
        </w:rPr>
        <w:softHyphen/>
        <w:t>ziative volte a far conoscere le opportunità del mercato, in particolare le richiesta per figure di profilo professionale non specialistico.</w:t>
      </w:r>
    </w:p>
    <w:p w:rsidR="00562CE5" w:rsidRPr="00562CE5" w:rsidRDefault="00562CE5" w:rsidP="00562CE5">
      <w:pPr>
        <w:pStyle w:val="Corpodeltesto2"/>
        <w:ind w:firstLine="907"/>
        <w:jc w:val="left"/>
        <w:rPr>
          <w:rFonts w:ascii="Verdana" w:hAnsi="Verdana"/>
          <w:color w:val="2D0A90"/>
          <w:sz w:val="22"/>
          <w:szCs w:val="22"/>
        </w:rPr>
      </w:pPr>
    </w:p>
    <w:p w:rsidR="00562CE5" w:rsidRDefault="00562CE5" w:rsidP="00562CE5">
      <w:pPr>
        <w:pStyle w:val="Corpodeltesto2"/>
        <w:ind w:firstLine="907"/>
        <w:jc w:val="left"/>
        <w:rPr>
          <w:rFonts w:ascii="Verdana" w:hAnsi="Verdana"/>
          <w:color w:val="2D0A90"/>
          <w:sz w:val="22"/>
          <w:szCs w:val="22"/>
        </w:rPr>
      </w:pPr>
      <w:r w:rsidRPr="00562CE5">
        <w:rPr>
          <w:rFonts w:ascii="Verdana" w:hAnsi="Verdana"/>
          <w:color w:val="2D0A90"/>
          <w:sz w:val="22"/>
          <w:szCs w:val="22"/>
        </w:rPr>
        <w:t xml:space="preserve">E buon esito dell'operazione - spiegano in una nota dal Comune - è legato all'interesse che il </w:t>
      </w:r>
      <w:proofErr w:type="spellStart"/>
      <w:r w:rsidRPr="00562CE5">
        <w:rPr>
          <w:rFonts w:ascii="Verdana" w:hAnsi="Verdana"/>
          <w:color w:val="2D0A90"/>
          <w:sz w:val="22"/>
          <w:szCs w:val="22"/>
        </w:rPr>
        <w:t>Vte</w:t>
      </w:r>
      <w:proofErr w:type="spellEnd"/>
      <w:r w:rsidRPr="00562CE5">
        <w:rPr>
          <w:rFonts w:ascii="Verdana" w:hAnsi="Verdana"/>
          <w:color w:val="2D0A90"/>
          <w:sz w:val="22"/>
          <w:szCs w:val="22"/>
        </w:rPr>
        <w:t xml:space="preserve"> </w:t>
      </w:r>
      <w:proofErr w:type="spellStart"/>
      <w:r w:rsidRPr="00562CE5">
        <w:rPr>
          <w:rFonts w:ascii="Verdana" w:hAnsi="Verdana"/>
          <w:color w:val="2D0A90"/>
          <w:sz w:val="22"/>
          <w:szCs w:val="22"/>
        </w:rPr>
        <w:t>Voltri</w:t>
      </w:r>
      <w:proofErr w:type="spellEnd"/>
      <w:r w:rsidRPr="00562CE5">
        <w:rPr>
          <w:rFonts w:ascii="Verdana" w:hAnsi="Verdana"/>
          <w:color w:val="2D0A90"/>
          <w:sz w:val="22"/>
          <w:szCs w:val="22"/>
        </w:rPr>
        <w:t xml:space="preserve"> Terminal Europa e il </w:t>
      </w:r>
      <w:proofErr w:type="spellStart"/>
      <w:r w:rsidRPr="00562CE5">
        <w:rPr>
          <w:rFonts w:ascii="Verdana" w:hAnsi="Verdana"/>
          <w:color w:val="2D0A90"/>
          <w:sz w:val="22"/>
          <w:szCs w:val="22"/>
        </w:rPr>
        <w:t>Prà</w:t>
      </w:r>
      <w:proofErr w:type="spellEnd"/>
      <w:r w:rsidRPr="00562CE5">
        <w:rPr>
          <w:rFonts w:ascii="Verdana" w:hAnsi="Verdana"/>
          <w:color w:val="2D0A90"/>
          <w:sz w:val="22"/>
          <w:szCs w:val="22"/>
        </w:rPr>
        <w:t xml:space="preserve"> </w:t>
      </w:r>
      <w:proofErr w:type="spellStart"/>
      <w:r w:rsidRPr="00562CE5">
        <w:rPr>
          <w:rFonts w:ascii="Verdana" w:hAnsi="Verdana"/>
          <w:color w:val="2D0A90"/>
          <w:sz w:val="22"/>
          <w:szCs w:val="22"/>
        </w:rPr>
        <w:t>Distripark</w:t>
      </w:r>
      <w:proofErr w:type="spellEnd"/>
      <w:r w:rsidRPr="00562CE5">
        <w:rPr>
          <w:rFonts w:ascii="Verdana" w:hAnsi="Verdana"/>
          <w:color w:val="2D0A90"/>
          <w:sz w:val="22"/>
          <w:szCs w:val="22"/>
        </w:rPr>
        <w:t xml:space="preserve"> stanno manifestando per l'iniziati</w:t>
      </w:r>
      <w:r w:rsidRPr="00562CE5">
        <w:rPr>
          <w:rFonts w:ascii="Verdana" w:hAnsi="Verdana"/>
          <w:color w:val="2D0A90"/>
          <w:sz w:val="22"/>
          <w:szCs w:val="22"/>
        </w:rPr>
        <w:softHyphen/>
        <w:t>va alla quale hanno promesso di fornire costanti comunicazio</w:t>
      </w:r>
      <w:r w:rsidRPr="00562CE5">
        <w:rPr>
          <w:rFonts w:ascii="Verdana" w:hAnsi="Verdana"/>
          <w:color w:val="2D0A90"/>
          <w:sz w:val="22"/>
          <w:szCs w:val="22"/>
        </w:rPr>
        <w:softHyphen/>
        <w:t xml:space="preserve">ni sulle opportunità di lavoro che si dovessero manifestare nei prossimi mesi nell'ambito dei loro campi di attività. </w:t>
      </w:r>
    </w:p>
    <w:p w:rsidR="00562CE5" w:rsidRPr="00562CE5" w:rsidRDefault="00562CE5" w:rsidP="00562CE5">
      <w:pPr>
        <w:pStyle w:val="Corpodeltesto2"/>
        <w:ind w:firstLine="907"/>
        <w:jc w:val="left"/>
        <w:rPr>
          <w:rFonts w:ascii="Verdana" w:hAnsi="Verdana"/>
          <w:color w:val="2D0A90"/>
          <w:sz w:val="22"/>
          <w:szCs w:val="22"/>
        </w:rPr>
      </w:pPr>
    </w:p>
    <w:p w:rsidR="00562CE5" w:rsidRPr="00562CE5" w:rsidRDefault="00562CE5" w:rsidP="00562CE5">
      <w:pPr>
        <w:pStyle w:val="Corpodeltesto2"/>
        <w:ind w:firstLine="907"/>
        <w:jc w:val="left"/>
        <w:rPr>
          <w:rFonts w:ascii="Verdana" w:hAnsi="Verdana"/>
          <w:color w:val="2D0A90"/>
          <w:sz w:val="22"/>
          <w:szCs w:val="22"/>
        </w:rPr>
      </w:pPr>
      <w:r w:rsidRPr="00562CE5">
        <w:rPr>
          <w:rFonts w:ascii="Verdana" w:hAnsi="Verdana"/>
          <w:color w:val="2D0A90"/>
          <w:sz w:val="22"/>
          <w:szCs w:val="22"/>
        </w:rPr>
        <w:t>I sindaca</w:t>
      </w:r>
      <w:r w:rsidRPr="00562CE5">
        <w:rPr>
          <w:rFonts w:ascii="Verdana" w:hAnsi="Verdana"/>
          <w:color w:val="2D0A90"/>
          <w:sz w:val="22"/>
          <w:szCs w:val="22"/>
        </w:rPr>
        <w:softHyphen/>
        <w:t>ti, che sottolineano l'importanza sociale dell'iniziativa, metteranno a disposizione la loro rete di servizi di informazione e di orientamento ai giovani e ai disoccupati.</w:t>
      </w:r>
    </w:p>
    <w:p w:rsidR="001F0A6F" w:rsidRPr="00562CE5" w:rsidRDefault="001F0A6F" w:rsidP="00094719">
      <w:pPr>
        <w:pStyle w:val="Titolo"/>
        <w:ind w:firstLine="921"/>
        <w:jc w:val="left"/>
        <w:rPr>
          <w:rFonts w:ascii="Verdana" w:hAnsi="Verdana"/>
          <w:color w:val="2D0A90"/>
          <w:sz w:val="22"/>
          <w:szCs w:val="22"/>
        </w:rPr>
      </w:pPr>
    </w:p>
    <w:sectPr w:rsidR="001F0A6F" w:rsidRPr="00562CE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132962"/>
    <w:rsid w:val="001D29FA"/>
    <w:rsid w:val="001F0A6F"/>
    <w:rsid w:val="00215A5D"/>
    <w:rsid w:val="00221A19"/>
    <w:rsid w:val="002A5A0D"/>
    <w:rsid w:val="002D2592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A125D"/>
    <w:rsid w:val="00CC2A0A"/>
    <w:rsid w:val="00D4234C"/>
    <w:rsid w:val="00D45ACA"/>
    <w:rsid w:val="00E20B5D"/>
    <w:rsid w:val="00EC5505"/>
    <w:rsid w:val="00EE2CA7"/>
    <w:rsid w:val="00F05A06"/>
    <w:rsid w:val="00F5356D"/>
    <w:rsid w:val="00F54140"/>
    <w:rsid w:val="00F80DE0"/>
    <w:rsid w:val="00F90F01"/>
    <w:rsid w:val="00FB2CAF"/>
    <w:rsid w:val="00FC5C54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2016-05-30T11:48:00Z</dcterms:created>
  <dcterms:modified xsi:type="dcterms:W3CDTF">2016-05-30T11:48:00Z</dcterms:modified>
</cp:coreProperties>
</file>